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BDACD" w14:textId="77777777" w:rsidR="00B52D67" w:rsidRPr="00B52D67" w:rsidRDefault="00B52D67" w:rsidP="00345237">
      <w:pPr>
        <w:ind w:left="426"/>
        <w:jc w:val="center"/>
        <w:rPr>
          <w:rFonts w:ascii="Garamond" w:hAnsi="Garamond"/>
          <w:b/>
          <w:sz w:val="36"/>
          <w:szCs w:val="36"/>
          <w:u w:val="single"/>
        </w:rPr>
      </w:pPr>
    </w:p>
    <w:tbl>
      <w:tblPr>
        <w:tblW w:w="96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B52D67" w:rsidRPr="000E3B36" w14:paraId="793055D9" w14:textId="77777777" w:rsidTr="00B04F5C">
        <w:trPr>
          <w:cantSplit/>
          <w:jc w:val="center"/>
        </w:trPr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B0704E" w14:textId="77777777" w:rsidR="008855D8" w:rsidRDefault="008855D8" w:rsidP="00B04F5C">
            <w:pPr>
              <w:jc w:val="center"/>
              <w:rPr>
                <w:rFonts w:ascii="Garamond" w:hAnsi="Garamond"/>
                <w:b/>
                <w:bCs/>
              </w:rPr>
            </w:pPr>
          </w:p>
          <w:p w14:paraId="1E66642D" w14:textId="2D51F854" w:rsidR="00B52D67" w:rsidRDefault="00B52D67" w:rsidP="00B04F5C">
            <w:pPr>
              <w:jc w:val="center"/>
              <w:rPr>
                <w:rFonts w:ascii="Garamond" w:hAnsi="Garamond"/>
                <w:b/>
                <w:bCs/>
              </w:rPr>
            </w:pPr>
            <w:r w:rsidRPr="00B52D67">
              <w:rPr>
                <w:rFonts w:ascii="Garamond" w:hAnsi="Garamond"/>
                <w:b/>
                <w:bCs/>
              </w:rPr>
              <w:t>A PÁLYÁZATOT ISMERTETŐ KIADVÁNYHOZ SZÜKSÉGES</w:t>
            </w:r>
          </w:p>
          <w:p w14:paraId="065097B9" w14:textId="7EA90C42" w:rsidR="00B52D67" w:rsidRDefault="00B52D67" w:rsidP="00B04F5C">
            <w:pPr>
              <w:jc w:val="center"/>
              <w:rPr>
                <w:rFonts w:ascii="Garamond" w:hAnsi="Garamond"/>
                <w:b/>
                <w:bCs/>
              </w:rPr>
            </w:pPr>
            <w:r w:rsidRPr="00B52D67">
              <w:rPr>
                <w:rFonts w:ascii="Garamond" w:hAnsi="Garamond"/>
                <w:b/>
                <w:bCs/>
              </w:rPr>
              <w:t xml:space="preserve">ALAPADATOK ÉS KIEGÉSZÍTŐ INFORMÁCIÓK </w:t>
            </w:r>
          </w:p>
          <w:p w14:paraId="4F07CC2A" w14:textId="297EF382" w:rsidR="00B52D67" w:rsidRPr="000E3B36" w:rsidRDefault="00B52D67" w:rsidP="00B04F5C">
            <w:pPr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14:paraId="2958ACD2" w14:textId="77777777" w:rsidR="00345237" w:rsidRPr="00B52D67" w:rsidRDefault="00345237" w:rsidP="00B52D67">
      <w:pPr>
        <w:jc w:val="both"/>
        <w:rPr>
          <w:rFonts w:ascii="Garamond" w:hAnsi="Garamond"/>
          <w:b/>
          <w:color w:val="FF0000"/>
          <w:u w:val="single"/>
        </w:rPr>
      </w:pPr>
    </w:p>
    <w:p w14:paraId="49EAB015" w14:textId="77777777" w:rsidR="00345237" w:rsidRPr="00B52D67" w:rsidRDefault="00345237" w:rsidP="00345237">
      <w:pPr>
        <w:ind w:left="426"/>
        <w:jc w:val="both"/>
        <w:rPr>
          <w:rFonts w:ascii="Garamond" w:hAnsi="Garamond"/>
          <w:b/>
          <w:color w:val="FF0000"/>
          <w:u w:val="single"/>
        </w:rPr>
      </w:pPr>
    </w:p>
    <w:p w14:paraId="4B71ED85" w14:textId="364832D8" w:rsidR="00345237" w:rsidRDefault="00345237" w:rsidP="00345237">
      <w:pPr>
        <w:ind w:left="426"/>
        <w:jc w:val="both"/>
        <w:rPr>
          <w:rFonts w:ascii="Garamond" w:hAnsi="Garamond"/>
          <w:b/>
        </w:rPr>
      </w:pPr>
      <w:r w:rsidRPr="00B52D67">
        <w:rPr>
          <w:rFonts w:ascii="Garamond" w:hAnsi="Garamond"/>
          <w:b/>
        </w:rPr>
        <w:t xml:space="preserve">Pályamű elnevezése és címe: </w:t>
      </w:r>
      <w:proofErr w:type="spellStart"/>
      <w:r w:rsidRPr="00B52D67">
        <w:rPr>
          <w:rFonts w:ascii="Garamond" w:hAnsi="Garamond"/>
          <w:b/>
        </w:rPr>
        <w:t>Elysium</w:t>
      </w:r>
      <w:proofErr w:type="spellEnd"/>
      <w:r w:rsidRPr="00B52D67">
        <w:rPr>
          <w:rFonts w:ascii="Garamond" w:hAnsi="Garamond"/>
          <w:b/>
        </w:rPr>
        <w:t xml:space="preserve"> Társasház</w:t>
      </w:r>
    </w:p>
    <w:p w14:paraId="0AD34D7B" w14:textId="77777777" w:rsidR="00B52D67" w:rsidRPr="00B52D67" w:rsidRDefault="00B52D67" w:rsidP="00345237">
      <w:pPr>
        <w:ind w:left="426"/>
        <w:jc w:val="both"/>
        <w:rPr>
          <w:rFonts w:ascii="Garamond" w:hAnsi="Garamond"/>
          <w:b/>
        </w:rPr>
      </w:pPr>
    </w:p>
    <w:p w14:paraId="6CB1E3A0" w14:textId="77777777" w:rsidR="00345237" w:rsidRPr="00B52D67" w:rsidRDefault="00345237" w:rsidP="00345237">
      <w:pPr>
        <w:ind w:left="426"/>
        <w:jc w:val="both"/>
        <w:rPr>
          <w:rFonts w:ascii="Garamond" w:hAnsi="Garamond"/>
          <w:bCs/>
        </w:rPr>
      </w:pPr>
      <w:r w:rsidRPr="00B52D67">
        <w:rPr>
          <w:rFonts w:ascii="Garamond" w:hAnsi="Garamond"/>
          <w:bCs/>
        </w:rPr>
        <w:t>Beruházó: Rózsadomb Panoráma Kft.</w:t>
      </w:r>
    </w:p>
    <w:p w14:paraId="7F7668EF" w14:textId="77777777" w:rsidR="00345237" w:rsidRPr="00B52D67" w:rsidRDefault="00345237" w:rsidP="00345237">
      <w:pPr>
        <w:ind w:left="426"/>
        <w:jc w:val="both"/>
        <w:rPr>
          <w:rFonts w:ascii="Garamond" w:hAnsi="Garamond"/>
          <w:bCs/>
        </w:rPr>
      </w:pPr>
      <w:r w:rsidRPr="00B52D67">
        <w:rPr>
          <w:rFonts w:ascii="Garamond" w:hAnsi="Garamond"/>
          <w:bCs/>
        </w:rPr>
        <w:t>Pályázó (fejlesztő): RED Real Kft.</w:t>
      </w:r>
    </w:p>
    <w:p w14:paraId="7CA483BE" w14:textId="77777777" w:rsidR="00345237" w:rsidRPr="00B52D67" w:rsidRDefault="00345237" w:rsidP="00345237">
      <w:pPr>
        <w:ind w:left="426"/>
        <w:jc w:val="both"/>
        <w:rPr>
          <w:rFonts w:ascii="Garamond" w:hAnsi="Garamond"/>
          <w:bCs/>
        </w:rPr>
      </w:pPr>
      <w:r w:rsidRPr="00B52D67">
        <w:rPr>
          <w:rFonts w:ascii="Garamond" w:hAnsi="Garamond"/>
          <w:bCs/>
        </w:rPr>
        <w:t>Tervező: CÉH Zrt.</w:t>
      </w:r>
    </w:p>
    <w:p w14:paraId="4E5F1805" w14:textId="77777777" w:rsidR="00345237" w:rsidRPr="00B52D67" w:rsidRDefault="00345237" w:rsidP="00345237">
      <w:pPr>
        <w:ind w:left="426"/>
        <w:jc w:val="both"/>
        <w:rPr>
          <w:rFonts w:ascii="Garamond" w:hAnsi="Garamond"/>
          <w:bCs/>
        </w:rPr>
      </w:pPr>
      <w:r w:rsidRPr="00B52D67">
        <w:rPr>
          <w:rFonts w:ascii="Garamond" w:hAnsi="Garamond"/>
          <w:bCs/>
        </w:rPr>
        <w:t>Kivitelező: Market Építő Zrt.</w:t>
      </w:r>
    </w:p>
    <w:p w14:paraId="3129455E" w14:textId="77777777" w:rsidR="00345237" w:rsidRPr="00B52D67" w:rsidRDefault="00345237" w:rsidP="00345237">
      <w:pPr>
        <w:ind w:left="426"/>
        <w:jc w:val="both"/>
        <w:rPr>
          <w:rFonts w:ascii="Garamond" w:hAnsi="Garamond"/>
          <w:b/>
          <w:color w:val="FF0000"/>
        </w:rPr>
      </w:pPr>
    </w:p>
    <w:p w14:paraId="175700EA" w14:textId="77777777" w:rsidR="00345237" w:rsidRPr="00B52D67" w:rsidRDefault="00345237" w:rsidP="00345237">
      <w:pPr>
        <w:rPr>
          <w:rFonts w:ascii="Garamond" w:hAnsi="Garamond"/>
          <w:i/>
          <w:color w:val="FF0000"/>
        </w:rPr>
      </w:pPr>
      <w:r w:rsidRPr="00B52D67">
        <w:rPr>
          <w:rFonts w:ascii="Garamond" w:hAnsi="Garamond"/>
          <w:b/>
          <w:u w:val="single"/>
        </w:rPr>
        <w:t>Az ingatlanfejlesztés  koncepciója</w:t>
      </w:r>
      <w:r w:rsidRPr="00B52D67">
        <w:rPr>
          <w:rFonts w:ascii="Garamond" w:hAnsi="Garamond"/>
        </w:rPr>
        <w:t xml:space="preserve">, </w:t>
      </w:r>
    </w:p>
    <w:p w14:paraId="7FCADBB5" w14:textId="77777777" w:rsidR="00345237" w:rsidRPr="00B52D67" w:rsidRDefault="00345237" w:rsidP="00345237">
      <w:pPr>
        <w:ind w:left="720"/>
        <w:jc w:val="both"/>
        <w:rPr>
          <w:rFonts w:ascii="Garamond" w:hAnsi="Garamond"/>
          <w:b/>
        </w:rPr>
      </w:pPr>
    </w:p>
    <w:p w14:paraId="3A40300D" w14:textId="77777777" w:rsidR="00B52D67" w:rsidRPr="00B52D67" w:rsidRDefault="006A6879" w:rsidP="00B52D67">
      <w:pPr>
        <w:spacing w:after="240"/>
        <w:jc w:val="both"/>
        <w:rPr>
          <w:rFonts w:ascii="Garamond" w:hAnsi="Garamond" w:cstheme="minorHAnsi"/>
        </w:rPr>
      </w:pPr>
      <w:r w:rsidRPr="00B52D67">
        <w:rPr>
          <w:rFonts w:ascii="Garamond" w:hAnsi="Garamond" w:cstheme="minorHAnsi"/>
        </w:rPr>
        <w:t>A</w:t>
      </w:r>
      <w:r w:rsidR="00D93B38" w:rsidRPr="00B52D67">
        <w:rPr>
          <w:rFonts w:ascii="Garamond" w:hAnsi="Garamond" w:cstheme="minorHAnsi"/>
        </w:rPr>
        <w:t>z Elysium Társasház</w:t>
      </w:r>
      <w:r w:rsidR="00645604" w:rsidRPr="00B52D67">
        <w:rPr>
          <w:rFonts w:ascii="Garamond" w:hAnsi="Garamond" w:cstheme="minorHAnsi"/>
        </w:rPr>
        <w:t xml:space="preserve"> létrejöttével,</w:t>
      </w:r>
      <w:r w:rsidRPr="00B52D67">
        <w:rPr>
          <w:rFonts w:ascii="Garamond" w:hAnsi="Garamond" w:cstheme="minorHAnsi"/>
        </w:rPr>
        <w:t xml:space="preserve"> a régi SZOT szálló </w:t>
      </w:r>
      <w:r w:rsidR="00D93B38" w:rsidRPr="00B52D67">
        <w:rPr>
          <w:rFonts w:ascii="Garamond" w:hAnsi="Garamond" w:cstheme="minorHAnsi"/>
        </w:rPr>
        <w:t xml:space="preserve">betontorzójának </w:t>
      </w:r>
      <w:r w:rsidRPr="00B52D67">
        <w:rPr>
          <w:rFonts w:ascii="Garamond" w:hAnsi="Garamond" w:cstheme="minorHAnsi"/>
        </w:rPr>
        <w:t>elbontás</w:t>
      </w:r>
      <w:r w:rsidR="00D93B38" w:rsidRPr="00B52D67">
        <w:rPr>
          <w:rFonts w:ascii="Garamond" w:hAnsi="Garamond" w:cstheme="minorHAnsi"/>
        </w:rPr>
        <w:t xml:space="preserve">ával </w:t>
      </w:r>
      <w:r w:rsidR="00645604" w:rsidRPr="00B52D67">
        <w:rPr>
          <w:rFonts w:ascii="Garamond" w:hAnsi="Garamond" w:cstheme="minorHAnsi"/>
        </w:rPr>
        <w:t>Budapest belvárosának</w:t>
      </w:r>
      <w:r w:rsidRPr="00B52D67">
        <w:rPr>
          <w:rFonts w:ascii="Garamond" w:hAnsi="Garamond" w:cstheme="minorHAnsi"/>
        </w:rPr>
        <w:t xml:space="preserve"> leglátványosabb </w:t>
      </w:r>
      <w:r w:rsidR="0078056E" w:rsidRPr="00B52D67">
        <w:rPr>
          <w:rFonts w:ascii="Garamond" w:hAnsi="Garamond" w:cstheme="minorHAnsi"/>
        </w:rPr>
        <w:t>szégyenfoltj</w:t>
      </w:r>
      <w:r w:rsidR="00645604" w:rsidRPr="00B52D67">
        <w:rPr>
          <w:rFonts w:ascii="Garamond" w:hAnsi="Garamond" w:cstheme="minorHAnsi"/>
        </w:rPr>
        <w:t>a tűnt el</w:t>
      </w:r>
      <w:r w:rsidRPr="00B52D67">
        <w:rPr>
          <w:rFonts w:ascii="Garamond" w:hAnsi="Garamond" w:cstheme="minorHAnsi"/>
        </w:rPr>
        <w:t xml:space="preserve">. </w:t>
      </w:r>
      <w:r w:rsidR="00813618" w:rsidRPr="00B52D67">
        <w:rPr>
          <w:rFonts w:ascii="Garamond" w:hAnsi="Garamond" w:cstheme="minorHAnsi"/>
        </w:rPr>
        <w:t>A</w:t>
      </w:r>
      <w:r w:rsidR="007F1AFB" w:rsidRPr="00B52D67">
        <w:rPr>
          <w:rFonts w:ascii="Garamond" w:hAnsi="Garamond" w:cstheme="minorHAnsi"/>
        </w:rPr>
        <w:t xml:space="preserve"> </w:t>
      </w:r>
      <w:r w:rsidR="0078056E" w:rsidRPr="00B52D67">
        <w:rPr>
          <w:rFonts w:ascii="Garamond" w:hAnsi="Garamond" w:cstheme="minorHAnsi"/>
        </w:rPr>
        <w:t xml:space="preserve">történelmi belváros közelsége és a domborzati viszonyok adta </w:t>
      </w:r>
      <w:r w:rsidR="00BD0395" w:rsidRPr="00B52D67">
        <w:rPr>
          <w:rFonts w:ascii="Garamond" w:hAnsi="Garamond" w:cstheme="minorHAnsi"/>
        </w:rPr>
        <w:t>helyi adottságokat kihasználva az</w:t>
      </w:r>
      <w:r w:rsidR="00813618" w:rsidRPr="00B52D67">
        <w:rPr>
          <w:rFonts w:ascii="Garamond" w:hAnsi="Garamond" w:cstheme="minorHAnsi"/>
        </w:rPr>
        <w:t xml:space="preserve"> Elysiumban található lakások mindegyik</w:t>
      </w:r>
      <w:r w:rsidR="007F1AFB" w:rsidRPr="00B52D67">
        <w:rPr>
          <w:rFonts w:ascii="Garamond" w:hAnsi="Garamond" w:cstheme="minorHAnsi"/>
        </w:rPr>
        <w:t>e</w:t>
      </w:r>
      <w:r w:rsidR="00813618" w:rsidRPr="00B52D67">
        <w:rPr>
          <w:rFonts w:ascii="Garamond" w:hAnsi="Garamond" w:cstheme="minorHAnsi"/>
        </w:rPr>
        <w:t xml:space="preserve"> a Duna felé tájolt</w:t>
      </w:r>
      <w:r w:rsidR="00EF3343" w:rsidRPr="00B52D67">
        <w:rPr>
          <w:rFonts w:ascii="Garamond" w:hAnsi="Garamond" w:cstheme="minorHAnsi"/>
        </w:rPr>
        <w:t>,</w:t>
      </w:r>
      <w:r w:rsidR="007F1AFB" w:rsidRPr="00B52D67">
        <w:rPr>
          <w:rFonts w:ascii="Garamond" w:hAnsi="Garamond" w:cstheme="minorHAnsi"/>
        </w:rPr>
        <w:t xml:space="preserve"> </w:t>
      </w:r>
      <w:r w:rsidR="00813618" w:rsidRPr="00B52D67">
        <w:rPr>
          <w:rFonts w:ascii="Garamond" w:hAnsi="Garamond" w:cstheme="minorHAnsi"/>
        </w:rPr>
        <w:t>nagy méretű teras</w:t>
      </w:r>
      <w:r w:rsidR="007F1AFB" w:rsidRPr="00B52D67">
        <w:rPr>
          <w:rFonts w:ascii="Garamond" w:hAnsi="Garamond" w:cstheme="minorHAnsi"/>
        </w:rPr>
        <w:t>s</w:t>
      </w:r>
      <w:r w:rsidR="00813618" w:rsidRPr="00B52D67">
        <w:rPr>
          <w:rFonts w:ascii="Garamond" w:hAnsi="Garamond" w:cstheme="minorHAnsi"/>
        </w:rPr>
        <w:t>z</w:t>
      </w:r>
      <w:r w:rsidR="007F1AFB" w:rsidRPr="00B52D67">
        <w:rPr>
          <w:rFonts w:ascii="Garamond" w:hAnsi="Garamond" w:cstheme="minorHAnsi"/>
        </w:rPr>
        <w:t>al rendelkezik</w:t>
      </w:r>
      <w:r w:rsidR="00813618" w:rsidRPr="00B52D67">
        <w:rPr>
          <w:rFonts w:ascii="Garamond" w:hAnsi="Garamond" w:cstheme="minorHAnsi"/>
        </w:rPr>
        <w:t xml:space="preserve">, lélegzetelállító </w:t>
      </w:r>
      <w:r w:rsidR="00BD0395" w:rsidRPr="00B52D67">
        <w:rPr>
          <w:rFonts w:ascii="Garamond" w:hAnsi="Garamond" w:cstheme="minorHAnsi"/>
        </w:rPr>
        <w:t>örökpanorá</w:t>
      </w:r>
      <w:r w:rsidR="00645604" w:rsidRPr="00B52D67">
        <w:rPr>
          <w:rFonts w:ascii="Garamond" w:hAnsi="Garamond" w:cstheme="minorHAnsi"/>
        </w:rPr>
        <w:t>mával</w:t>
      </w:r>
      <w:r w:rsidR="00813618" w:rsidRPr="00B52D67">
        <w:rPr>
          <w:rFonts w:ascii="Garamond" w:hAnsi="Garamond" w:cstheme="minorHAnsi"/>
        </w:rPr>
        <w:t xml:space="preserve"> </w:t>
      </w:r>
      <w:r w:rsidR="007F1AFB" w:rsidRPr="00B52D67">
        <w:rPr>
          <w:rFonts w:ascii="Garamond" w:hAnsi="Garamond" w:cstheme="minorHAnsi"/>
        </w:rPr>
        <w:t xml:space="preserve">többek között </w:t>
      </w:r>
      <w:r w:rsidR="00813618" w:rsidRPr="00B52D67">
        <w:rPr>
          <w:rFonts w:ascii="Garamond" w:hAnsi="Garamond" w:cstheme="minorHAnsi"/>
        </w:rPr>
        <w:t>a Dunára, az Országházra</w:t>
      </w:r>
      <w:r w:rsidR="007F1AFB" w:rsidRPr="00B52D67">
        <w:rPr>
          <w:rFonts w:ascii="Garamond" w:hAnsi="Garamond" w:cstheme="minorHAnsi"/>
        </w:rPr>
        <w:t xml:space="preserve"> és</w:t>
      </w:r>
      <w:r w:rsidR="00813618" w:rsidRPr="00B52D67">
        <w:rPr>
          <w:rFonts w:ascii="Garamond" w:hAnsi="Garamond" w:cstheme="minorHAnsi"/>
        </w:rPr>
        <w:t xml:space="preserve"> a budai Várnegyedre</w:t>
      </w:r>
      <w:r w:rsidR="007F1AFB" w:rsidRPr="00B52D67">
        <w:rPr>
          <w:rFonts w:ascii="Garamond" w:hAnsi="Garamond" w:cstheme="minorHAnsi"/>
        </w:rPr>
        <w:t>.</w:t>
      </w:r>
    </w:p>
    <w:p w14:paraId="28EEFF1D" w14:textId="007F99E9" w:rsidR="006A272B" w:rsidRPr="00B52D67" w:rsidRDefault="006A272B" w:rsidP="00B52D67">
      <w:pPr>
        <w:jc w:val="both"/>
        <w:rPr>
          <w:rFonts w:ascii="Garamond" w:hAnsi="Garamond" w:cstheme="minorHAnsi"/>
        </w:rPr>
      </w:pPr>
      <w:r w:rsidRPr="00B52D67">
        <w:rPr>
          <w:rFonts w:ascii="Garamond" w:hAnsi="Garamond"/>
        </w:rPr>
        <w:t xml:space="preserve">Az </w:t>
      </w:r>
      <w:proofErr w:type="spellStart"/>
      <w:r w:rsidRPr="00B52D67">
        <w:rPr>
          <w:rFonts w:ascii="Garamond" w:hAnsi="Garamond"/>
        </w:rPr>
        <w:t>Elysium</w:t>
      </w:r>
      <w:proofErr w:type="spellEnd"/>
      <w:r w:rsidRPr="00B52D67">
        <w:rPr>
          <w:rFonts w:ascii="Garamond" w:hAnsi="Garamond"/>
        </w:rPr>
        <w:t xml:space="preserve"> fejlesztési koncepciója három alapkövetelmény köré épült: a legmagasabb szintű minőség</w:t>
      </w:r>
      <w:r w:rsidR="00EF3343" w:rsidRPr="00B52D67">
        <w:rPr>
          <w:rFonts w:ascii="Garamond" w:hAnsi="Garamond"/>
        </w:rPr>
        <w:t xml:space="preserve"> és belsőépítészeti megoldások</w:t>
      </w:r>
      <w:r w:rsidRPr="00B52D67">
        <w:rPr>
          <w:rFonts w:ascii="Garamond" w:hAnsi="Garamond"/>
        </w:rPr>
        <w:t>, az egyedi vevő</w:t>
      </w:r>
      <w:r w:rsidR="00EF3343" w:rsidRPr="00B52D67">
        <w:rPr>
          <w:rFonts w:ascii="Garamond" w:hAnsi="Garamond"/>
        </w:rPr>
        <w:t>i</w:t>
      </w:r>
      <w:r w:rsidRPr="00B52D67">
        <w:rPr>
          <w:rFonts w:ascii="Garamond" w:hAnsi="Garamond"/>
        </w:rPr>
        <w:t xml:space="preserve"> igények maximális kiszolgálása, mindez a privát szféra</w:t>
      </w:r>
      <w:r w:rsidR="00645604" w:rsidRPr="00B52D67">
        <w:rPr>
          <w:rFonts w:ascii="Garamond" w:hAnsi="Garamond"/>
        </w:rPr>
        <w:t>,</w:t>
      </w:r>
      <w:r w:rsidRPr="00B52D67">
        <w:rPr>
          <w:rFonts w:ascii="Garamond" w:hAnsi="Garamond"/>
        </w:rPr>
        <w:t xml:space="preserve"> az intimitás biztosítása mellett. A </w:t>
      </w:r>
      <w:r w:rsidR="00813618" w:rsidRPr="00B52D67">
        <w:rPr>
          <w:rFonts w:ascii="Garamond" w:hAnsi="Garamond"/>
        </w:rPr>
        <w:t>több</w:t>
      </w:r>
      <w:r w:rsidR="00645604" w:rsidRPr="00B52D67">
        <w:rPr>
          <w:rFonts w:ascii="Garamond" w:hAnsi="Garamond"/>
        </w:rPr>
        <w:t>,</w:t>
      </w:r>
      <w:r w:rsidR="00813618" w:rsidRPr="00B52D67">
        <w:rPr>
          <w:rFonts w:ascii="Garamond" w:hAnsi="Garamond"/>
        </w:rPr>
        <w:t xml:space="preserve"> mint két hektáros ősfás park nyújtotta </w:t>
      </w:r>
      <w:r w:rsidRPr="00B52D67">
        <w:rPr>
          <w:rFonts w:ascii="Garamond" w:hAnsi="Garamond"/>
        </w:rPr>
        <w:t xml:space="preserve">környezet, illetve a mindennapokban elérhető, </w:t>
      </w:r>
      <w:r w:rsidR="0078056E" w:rsidRPr="00B52D67">
        <w:rPr>
          <w:rFonts w:ascii="Garamond" w:hAnsi="Garamond"/>
        </w:rPr>
        <w:t>ötcsillagos szállodák</w:t>
      </w:r>
      <w:r w:rsidR="00EF3343" w:rsidRPr="00B52D67">
        <w:rPr>
          <w:rFonts w:ascii="Garamond" w:hAnsi="Garamond"/>
        </w:rPr>
        <w:t>kal vetek</w:t>
      </w:r>
      <w:r w:rsidR="00645604" w:rsidRPr="00B52D67">
        <w:rPr>
          <w:rFonts w:ascii="Garamond" w:hAnsi="Garamond"/>
        </w:rPr>
        <w:t>ed</w:t>
      </w:r>
      <w:r w:rsidR="00EF3343" w:rsidRPr="00B52D67">
        <w:rPr>
          <w:rFonts w:ascii="Garamond" w:hAnsi="Garamond"/>
        </w:rPr>
        <w:t xml:space="preserve">ő </w:t>
      </w:r>
      <w:r w:rsidRPr="00B52D67">
        <w:rPr>
          <w:rFonts w:ascii="Garamond" w:hAnsi="Garamond"/>
        </w:rPr>
        <w:t xml:space="preserve">szolgáltatások </w:t>
      </w:r>
      <w:r w:rsidR="00645604" w:rsidRPr="00B52D67">
        <w:rPr>
          <w:rFonts w:ascii="Garamond" w:hAnsi="Garamond"/>
        </w:rPr>
        <w:t>egyedülálló</w:t>
      </w:r>
      <w:r w:rsidRPr="00B52D67">
        <w:rPr>
          <w:rFonts w:ascii="Garamond" w:hAnsi="Garamond"/>
        </w:rPr>
        <w:t xml:space="preserve">, nemzetközi </w:t>
      </w:r>
      <w:r w:rsidR="00EF3343" w:rsidRPr="00B52D67">
        <w:rPr>
          <w:rFonts w:ascii="Garamond" w:hAnsi="Garamond"/>
        </w:rPr>
        <w:t>szinten</w:t>
      </w:r>
      <w:r w:rsidRPr="00B52D67">
        <w:rPr>
          <w:rFonts w:ascii="Garamond" w:hAnsi="Garamond"/>
        </w:rPr>
        <w:t xml:space="preserve"> is kiemelkedő </w:t>
      </w:r>
      <w:r w:rsidR="00EF3343" w:rsidRPr="00B52D67">
        <w:rPr>
          <w:rFonts w:ascii="Garamond" w:hAnsi="Garamond"/>
        </w:rPr>
        <w:t>minőséget</w:t>
      </w:r>
      <w:r w:rsidRPr="00B52D67">
        <w:rPr>
          <w:rFonts w:ascii="Garamond" w:hAnsi="Garamond"/>
        </w:rPr>
        <w:t xml:space="preserve"> képviselnek.</w:t>
      </w:r>
      <w:r w:rsidR="00EF3343" w:rsidRPr="00B52D67">
        <w:rPr>
          <w:rFonts w:ascii="Garamond" w:hAnsi="Garamond"/>
        </w:rPr>
        <w:t xml:space="preserve"> Az Elysium kivitelezése során mind a megvalósításban, mind a természeti környezetbe integrálásban a letisztult elegancia, </w:t>
      </w:r>
      <w:r w:rsidR="00645604" w:rsidRPr="00B52D67">
        <w:rPr>
          <w:rFonts w:ascii="Garamond" w:hAnsi="Garamond"/>
        </w:rPr>
        <w:t xml:space="preserve">fenntartható </w:t>
      </w:r>
      <w:r w:rsidR="00EF3343" w:rsidRPr="00B52D67">
        <w:rPr>
          <w:rFonts w:ascii="Garamond" w:hAnsi="Garamond"/>
        </w:rPr>
        <w:t>harmóni</w:t>
      </w:r>
      <w:r w:rsidR="00645604" w:rsidRPr="00B52D67">
        <w:rPr>
          <w:rFonts w:ascii="Garamond" w:hAnsi="Garamond"/>
        </w:rPr>
        <w:t>a volt az első számú rendezőelv</w:t>
      </w:r>
      <w:r w:rsidR="00EF3343" w:rsidRPr="00B52D67">
        <w:rPr>
          <w:rFonts w:ascii="Garamond" w:hAnsi="Garamond"/>
        </w:rPr>
        <w:t>.</w:t>
      </w:r>
    </w:p>
    <w:p w14:paraId="122E6072" w14:textId="77777777" w:rsidR="008F19FC" w:rsidRPr="00B52D67" w:rsidRDefault="008F19FC" w:rsidP="006A272B">
      <w:pPr>
        <w:rPr>
          <w:rFonts w:ascii="Garamond" w:hAnsi="Garamond"/>
        </w:rPr>
      </w:pPr>
    </w:p>
    <w:sectPr w:rsidR="008F19FC" w:rsidRPr="00B52D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6C2D6" w14:textId="77777777" w:rsidR="008C0E21" w:rsidRDefault="008C0E21" w:rsidP="00B52D67">
      <w:r>
        <w:separator/>
      </w:r>
    </w:p>
  </w:endnote>
  <w:endnote w:type="continuationSeparator" w:id="0">
    <w:p w14:paraId="4CBEDB20" w14:textId="77777777" w:rsidR="008C0E21" w:rsidRDefault="008C0E21" w:rsidP="00B52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47156" w14:textId="77777777" w:rsidR="008C0E21" w:rsidRDefault="008C0E21" w:rsidP="00B52D67">
      <w:r>
        <w:separator/>
      </w:r>
    </w:p>
  </w:footnote>
  <w:footnote w:type="continuationSeparator" w:id="0">
    <w:p w14:paraId="1B163B3E" w14:textId="77777777" w:rsidR="008C0E21" w:rsidRDefault="008C0E21" w:rsidP="00B52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A7CEB" w14:textId="50EA931D" w:rsidR="00B52D67" w:rsidRDefault="00B52D67">
    <w:pPr>
      <w:pStyle w:val="lfej"/>
    </w:pPr>
    <w:r>
      <w:rPr>
        <w:noProof/>
      </w:rPr>
      <w:drawing>
        <wp:inline distT="0" distB="0" distL="0" distR="0" wp14:anchorId="521AAAFB" wp14:editId="641E4B27">
          <wp:extent cx="2286000" cy="952500"/>
          <wp:effectExtent l="0" t="0" r="0" b="0"/>
          <wp:docPr id="2" name="Kép 2" descr="Leírás: elysium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Leírás: elysium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37"/>
    <w:rsid w:val="0006616F"/>
    <w:rsid w:val="00345237"/>
    <w:rsid w:val="005C4238"/>
    <w:rsid w:val="00645604"/>
    <w:rsid w:val="006A272B"/>
    <w:rsid w:val="006A6879"/>
    <w:rsid w:val="0078056E"/>
    <w:rsid w:val="007F1AFB"/>
    <w:rsid w:val="00813618"/>
    <w:rsid w:val="008855D8"/>
    <w:rsid w:val="008C0E21"/>
    <w:rsid w:val="008F19FC"/>
    <w:rsid w:val="00B52D67"/>
    <w:rsid w:val="00BD0395"/>
    <w:rsid w:val="00D93B38"/>
    <w:rsid w:val="00E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110E0"/>
  <w15:chartTrackingRefBased/>
  <w15:docId w15:val="{3A13C3AD-BA3E-4E41-8AFA-9AD69B98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45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687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6879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52D6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52D6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52D6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52D6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Alcm">
    <w:name w:val="Subtitle"/>
    <w:basedOn w:val="Norml"/>
    <w:next w:val="Norml"/>
    <w:link w:val="AlcmChar"/>
    <w:qFormat/>
    <w:rsid w:val="00B52D67"/>
    <w:pPr>
      <w:spacing w:before="120"/>
    </w:pPr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lcmChar">
    <w:name w:val="Alcím Char"/>
    <w:basedOn w:val="Bekezdsalapbettpusa"/>
    <w:link w:val="Alcm"/>
    <w:rsid w:val="00B52D67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5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170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Örs Torbágyi</dc:creator>
  <cp:keywords/>
  <dc:description/>
  <cp:lastModifiedBy>Örs Torbágyi</cp:lastModifiedBy>
  <cp:revision>4</cp:revision>
  <dcterms:created xsi:type="dcterms:W3CDTF">2020-09-23T14:49:00Z</dcterms:created>
  <dcterms:modified xsi:type="dcterms:W3CDTF">2020-09-28T07:12:00Z</dcterms:modified>
</cp:coreProperties>
</file>