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F6F2E" w14:textId="77777777" w:rsidR="00F82AEC" w:rsidRPr="00AB6C02" w:rsidRDefault="00D452F3" w:rsidP="00C85B86">
      <w:pPr>
        <w:jc w:val="both"/>
        <w:rPr>
          <w:rFonts w:asciiTheme="minorHAnsi" w:hAnsiTheme="minorHAnsi" w:cstheme="minorHAnsi"/>
          <w:b/>
        </w:rPr>
      </w:pPr>
      <w:bookmarkStart w:id="0" w:name="_Hlk50583221"/>
      <w:commentRangeStart w:id="1"/>
      <w:r w:rsidRPr="00AB6C02">
        <w:rPr>
          <w:rFonts w:asciiTheme="minorHAnsi" w:hAnsiTheme="minorHAnsi" w:cstheme="minorHAnsi"/>
          <w:b/>
        </w:rPr>
        <w:t>A pályázatot ismertető kiadványhoz szükséges alapadatok és kiegészítő információk</w:t>
      </w:r>
      <w:commentRangeEnd w:id="1"/>
      <w:r w:rsidR="00E758B1" w:rsidRPr="00AB6C02">
        <w:rPr>
          <w:rStyle w:val="Jegyzethivatkozs"/>
        </w:rPr>
        <w:commentReference w:id="1"/>
      </w:r>
    </w:p>
    <w:p w14:paraId="50086799" w14:textId="77777777" w:rsidR="00D452F3" w:rsidRPr="00C85B86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D7B31F8" w14:textId="77777777" w:rsidR="00D452F3" w:rsidRPr="00C85B86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A38F726" w14:textId="77777777" w:rsidR="00D452F3" w:rsidRPr="00C85B86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66E309D" w14:textId="29B62028" w:rsidR="00D452F3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85B86">
        <w:rPr>
          <w:rFonts w:asciiTheme="minorHAnsi" w:hAnsiTheme="minorHAnsi" w:cstheme="minorHAnsi"/>
          <w:b/>
          <w:sz w:val="20"/>
          <w:szCs w:val="20"/>
        </w:rPr>
        <w:t>Pályamű elnevezése és címe:</w:t>
      </w:r>
    </w:p>
    <w:p w14:paraId="4AFC76DF" w14:textId="526928C5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74DECA7" w14:textId="34E1513F" w:rsidR="00C85B86" w:rsidRPr="00C85B86" w:rsidRDefault="0007069D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Gödöllői </w:t>
      </w:r>
      <w:r w:rsidR="00C85B86">
        <w:rPr>
          <w:rFonts w:asciiTheme="minorHAnsi" w:hAnsiTheme="minorHAnsi" w:cstheme="minorHAnsi"/>
          <w:bCs/>
          <w:sz w:val="20"/>
          <w:szCs w:val="20"/>
        </w:rPr>
        <w:t xml:space="preserve">Várkapitányi lak </w:t>
      </w:r>
      <w:r>
        <w:rPr>
          <w:rFonts w:asciiTheme="minorHAnsi" w:hAnsiTheme="minorHAnsi" w:cstheme="minorHAnsi"/>
          <w:bCs/>
          <w:sz w:val="20"/>
          <w:szCs w:val="20"/>
        </w:rPr>
        <w:t xml:space="preserve">műemléki helyreállítása </w:t>
      </w:r>
      <w:r w:rsidR="00C85B86">
        <w:rPr>
          <w:rFonts w:asciiTheme="minorHAnsi" w:hAnsiTheme="minorHAnsi" w:cstheme="minorHAnsi"/>
          <w:bCs/>
          <w:sz w:val="20"/>
          <w:szCs w:val="20"/>
        </w:rPr>
        <w:t>– 2100 Gödöllő, Szabadság út 2.</w:t>
      </w:r>
    </w:p>
    <w:p w14:paraId="0BAFF9E1" w14:textId="77777777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C4BDFA3" w14:textId="265A8C02" w:rsidR="00D452F3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85B86">
        <w:rPr>
          <w:rFonts w:asciiTheme="minorHAnsi" w:hAnsiTheme="minorHAnsi" w:cstheme="minorHAnsi"/>
          <w:b/>
          <w:sz w:val="20"/>
          <w:szCs w:val="20"/>
        </w:rPr>
        <w:t>Pályázó:</w:t>
      </w:r>
    </w:p>
    <w:p w14:paraId="7AB9F59A" w14:textId="4B0FFCB8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5F0EB6" w14:textId="34C1C63A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Gödöllő Város Önkormányzata – 2100 Gödöllő, Szabadság tér 6.</w:t>
      </w:r>
    </w:p>
    <w:p w14:paraId="4F6D9D21" w14:textId="77777777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5CF3991" w14:textId="08DE69A1" w:rsidR="00D452F3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85B86">
        <w:rPr>
          <w:rFonts w:asciiTheme="minorHAnsi" w:hAnsiTheme="minorHAnsi" w:cstheme="minorHAnsi"/>
          <w:b/>
          <w:sz w:val="20"/>
          <w:szCs w:val="20"/>
        </w:rPr>
        <w:t>Beruházó:</w:t>
      </w:r>
    </w:p>
    <w:p w14:paraId="5786EEB3" w14:textId="6E801F1E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CF1F8AC" w14:textId="77777777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Gödöllő Város Önkormányzata – 2100 Gödöllő, Szabadság tér 6.</w:t>
      </w:r>
    </w:p>
    <w:p w14:paraId="19FDAFCD" w14:textId="77777777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9E06936" w14:textId="344E077E" w:rsidR="00D452F3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85B86">
        <w:rPr>
          <w:rFonts w:asciiTheme="minorHAnsi" w:hAnsiTheme="minorHAnsi" w:cstheme="minorHAnsi"/>
          <w:b/>
          <w:sz w:val="20"/>
          <w:szCs w:val="20"/>
        </w:rPr>
        <w:t>Tervező:</w:t>
      </w:r>
    </w:p>
    <w:p w14:paraId="30824A36" w14:textId="1165C081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796C1E6" w14:textId="007AF34A" w:rsidR="00C85B86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" w:name="_Hlk50710065"/>
      <w:r>
        <w:rPr>
          <w:rFonts w:asciiTheme="minorHAnsi" w:hAnsiTheme="minorHAnsi" w:cstheme="minorHAnsi"/>
          <w:bCs/>
          <w:sz w:val="20"/>
          <w:szCs w:val="20"/>
        </w:rPr>
        <w:t xml:space="preserve">generáltervező: </w:t>
      </w:r>
      <w:r w:rsidR="00C85B86">
        <w:rPr>
          <w:rFonts w:asciiTheme="minorHAnsi" w:hAnsiTheme="minorHAnsi" w:cstheme="minorHAnsi"/>
          <w:bCs/>
          <w:sz w:val="20"/>
          <w:szCs w:val="20"/>
        </w:rPr>
        <w:t xml:space="preserve">KIMA </w:t>
      </w:r>
      <w:proofErr w:type="spellStart"/>
      <w:r w:rsidR="00C85B86">
        <w:rPr>
          <w:rFonts w:asciiTheme="minorHAnsi" w:hAnsiTheme="minorHAnsi" w:cstheme="minorHAnsi"/>
          <w:bCs/>
          <w:sz w:val="20"/>
          <w:szCs w:val="20"/>
        </w:rPr>
        <w:t>Studio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Kft. – </w:t>
      </w:r>
      <w:r w:rsidRPr="00F63803">
        <w:rPr>
          <w:rFonts w:asciiTheme="minorHAnsi" w:hAnsiTheme="minorHAnsi" w:cstheme="minorHAnsi"/>
          <w:bCs/>
          <w:sz w:val="20"/>
          <w:szCs w:val="20"/>
        </w:rPr>
        <w:t>1029</w:t>
      </w:r>
      <w:r>
        <w:rPr>
          <w:rFonts w:asciiTheme="minorHAnsi" w:hAnsiTheme="minorHAnsi" w:cstheme="minorHAnsi"/>
          <w:bCs/>
          <w:sz w:val="20"/>
          <w:szCs w:val="20"/>
        </w:rPr>
        <w:t xml:space="preserve"> Budapest,</w:t>
      </w:r>
      <w:r w:rsidRPr="00F63803">
        <w:rPr>
          <w:rFonts w:asciiTheme="minorHAnsi" w:hAnsiTheme="minorHAnsi" w:cstheme="minorHAnsi"/>
          <w:bCs/>
          <w:sz w:val="20"/>
          <w:szCs w:val="20"/>
        </w:rPr>
        <w:t xml:space="preserve"> M</w:t>
      </w:r>
      <w:r w:rsidRPr="00F63803">
        <w:rPr>
          <w:rFonts w:asciiTheme="minorHAnsi" w:hAnsiTheme="minorHAnsi" w:cstheme="minorHAnsi" w:hint="cs"/>
          <w:bCs/>
          <w:sz w:val="20"/>
          <w:szCs w:val="20"/>
        </w:rPr>
        <w:t>á</w:t>
      </w:r>
      <w:r w:rsidRPr="00F63803">
        <w:rPr>
          <w:rFonts w:asciiTheme="minorHAnsi" w:hAnsiTheme="minorHAnsi" w:cstheme="minorHAnsi"/>
          <w:bCs/>
          <w:sz w:val="20"/>
          <w:szCs w:val="20"/>
        </w:rPr>
        <w:t xml:space="preserve">riaremetei </w:t>
      </w:r>
      <w:r w:rsidRPr="00F63803">
        <w:rPr>
          <w:rFonts w:asciiTheme="minorHAnsi" w:hAnsiTheme="minorHAnsi" w:cstheme="minorHAnsi" w:hint="cs"/>
          <w:bCs/>
          <w:sz w:val="20"/>
          <w:szCs w:val="20"/>
        </w:rPr>
        <w:t>ú</w:t>
      </w:r>
      <w:r w:rsidRPr="00F63803">
        <w:rPr>
          <w:rFonts w:asciiTheme="minorHAnsi" w:hAnsiTheme="minorHAnsi" w:cstheme="minorHAnsi"/>
          <w:bCs/>
          <w:sz w:val="20"/>
          <w:szCs w:val="20"/>
        </w:rPr>
        <w:t>t 133.</w:t>
      </w:r>
    </w:p>
    <w:p w14:paraId="68789939" w14:textId="5E3FEDF3" w:rsidR="00F63803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felelős építész tervező: Kruppa Gábor</w:t>
      </w:r>
      <w:bookmarkEnd w:id="2"/>
      <w:r>
        <w:rPr>
          <w:rFonts w:asciiTheme="minorHAnsi" w:hAnsiTheme="minorHAnsi" w:cstheme="minorHAnsi"/>
          <w:bCs/>
          <w:sz w:val="20"/>
          <w:szCs w:val="20"/>
        </w:rPr>
        <w:t>; építész munkatársak: Merkel Tamás, Rónai Piroska</w:t>
      </w:r>
    </w:p>
    <w:p w14:paraId="55986C40" w14:textId="323350E6" w:rsidR="00F63803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statika: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Besey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László</w:t>
      </w:r>
    </w:p>
    <w:p w14:paraId="75B3625D" w14:textId="349F82A5" w:rsidR="00F63803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gépészet: Komáromi Dániel</w:t>
      </w:r>
    </w:p>
    <w:p w14:paraId="6663D186" w14:textId="3057C859" w:rsidR="00F63803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elektromosság: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Petkovics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János</w:t>
      </w:r>
    </w:p>
    <w:p w14:paraId="32ADCE5B" w14:textId="70EC4AB6" w:rsidR="00F63803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műemléki kutatások: </w:t>
      </w:r>
      <w:r w:rsidRPr="00F63803">
        <w:rPr>
          <w:rFonts w:asciiTheme="minorHAnsi" w:hAnsiTheme="minorHAnsi" w:cstheme="minorHAnsi"/>
          <w:bCs/>
          <w:sz w:val="20"/>
          <w:szCs w:val="20"/>
        </w:rPr>
        <w:t xml:space="preserve">Dr. Rostás Péter, </w:t>
      </w:r>
      <w:proofErr w:type="spellStart"/>
      <w:r w:rsidRPr="00F63803">
        <w:rPr>
          <w:rFonts w:asciiTheme="minorHAnsi" w:hAnsiTheme="minorHAnsi" w:cstheme="minorHAnsi"/>
          <w:bCs/>
          <w:sz w:val="20"/>
          <w:szCs w:val="20"/>
        </w:rPr>
        <w:t>Balázsik</w:t>
      </w:r>
      <w:proofErr w:type="spellEnd"/>
      <w:r w:rsidRPr="00F63803">
        <w:rPr>
          <w:rFonts w:asciiTheme="minorHAnsi" w:hAnsiTheme="minorHAnsi" w:cstheme="minorHAnsi"/>
          <w:bCs/>
          <w:sz w:val="20"/>
          <w:szCs w:val="20"/>
        </w:rPr>
        <w:t xml:space="preserve"> Tamás</w:t>
      </w:r>
    </w:p>
    <w:p w14:paraId="6CAE2C74" w14:textId="003BEA6E" w:rsidR="00F63803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63803">
        <w:rPr>
          <w:rFonts w:asciiTheme="minorHAnsi" w:hAnsiTheme="minorHAnsi" w:cstheme="minorHAnsi"/>
          <w:bCs/>
          <w:sz w:val="20"/>
          <w:szCs w:val="20"/>
        </w:rPr>
        <w:t>restaurátori kutatások</w:t>
      </w:r>
      <w:r>
        <w:rPr>
          <w:rFonts w:asciiTheme="minorHAnsi" w:hAnsiTheme="minorHAnsi" w:cstheme="minorHAnsi"/>
          <w:bCs/>
          <w:sz w:val="20"/>
          <w:szCs w:val="20"/>
        </w:rPr>
        <w:t>:</w:t>
      </w:r>
      <w:r w:rsidRPr="00F63803">
        <w:rPr>
          <w:rFonts w:asciiTheme="minorHAnsi" w:hAnsiTheme="minorHAnsi" w:cstheme="minorHAnsi"/>
          <w:bCs/>
          <w:sz w:val="20"/>
          <w:szCs w:val="20"/>
        </w:rPr>
        <w:t xml:space="preserve"> Lángi József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F63803">
        <w:rPr>
          <w:rFonts w:asciiTheme="minorHAnsi" w:hAnsiTheme="minorHAnsi" w:cstheme="minorHAnsi"/>
          <w:bCs/>
          <w:sz w:val="20"/>
          <w:szCs w:val="20"/>
        </w:rPr>
        <w:t xml:space="preserve"> B. Juhász Györgyi</w:t>
      </w:r>
    </w:p>
    <w:p w14:paraId="3D618196" w14:textId="77777777" w:rsidR="00C85B86" w:rsidRPr="00C85B86" w:rsidRDefault="00C85B86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310812" w14:textId="77777777" w:rsidR="00D452F3" w:rsidRPr="00C85B86" w:rsidRDefault="00D452F3" w:rsidP="00C85B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85B86">
        <w:rPr>
          <w:rFonts w:asciiTheme="minorHAnsi" w:hAnsiTheme="minorHAnsi" w:cstheme="minorHAnsi"/>
          <w:b/>
          <w:sz w:val="20"/>
          <w:szCs w:val="20"/>
        </w:rPr>
        <w:t>Kivitelező:</w:t>
      </w:r>
    </w:p>
    <w:p w14:paraId="710F7101" w14:textId="1B683469" w:rsidR="00D452F3" w:rsidRDefault="00D452F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7AF55F2" w14:textId="0E5B4D95" w:rsidR="00F63803" w:rsidRDefault="00F63803" w:rsidP="00C85B86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3" w:name="_Hlk50710181"/>
      <w:r>
        <w:rPr>
          <w:rFonts w:asciiTheme="minorHAnsi" w:hAnsiTheme="minorHAnsi" w:cstheme="minorHAnsi"/>
          <w:bCs/>
          <w:sz w:val="20"/>
          <w:szCs w:val="20"/>
        </w:rPr>
        <w:t>Belvárosi Építő Kft. – 2000 Szentendre, Szentlászlói út 160/2.</w:t>
      </w:r>
    </w:p>
    <w:p w14:paraId="6F2FDC11" w14:textId="7FAD4D03" w:rsidR="00BC4203" w:rsidRPr="00F82AEC" w:rsidRDefault="00BC4203" w:rsidP="00F82AEC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82AEC">
        <w:rPr>
          <w:rFonts w:asciiTheme="minorHAnsi" w:hAnsiTheme="minorHAnsi" w:cstheme="minorHAnsi"/>
          <w:bCs/>
          <w:sz w:val="20"/>
          <w:szCs w:val="20"/>
        </w:rPr>
        <w:t>ügyvezető igazgató</w:t>
      </w:r>
      <w:r w:rsidR="00F82AEC">
        <w:rPr>
          <w:rFonts w:asciiTheme="minorHAnsi" w:hAnsiTheme="minorHAnsi" w:cstheme="minorHAnsi"/>
          <w:bCs/>
          <w:sz w:val="20"/>
          <w:szCs w:val="20"/>
        </w:rPr>
        <w:t xml:space="preserve">: </w:t>
      </w:r>
      <w:proofErr w:type="spellStart"/>
      <w:r w:rsidR="00F82AEC" w:rsidRPr="00F82AEC">
        <w:rPr>
          <w:rFonts w:asciiTheme="minorHAnsi" w:hAnsiTheme="minorHAnsi" w:cstheme="minorHAnsi"/>
          <w:bCs/>
          <w:sz w:val="20"/>
          <w:szCs w:val="20"/>
        </w:rPr>
        <w:t>Ruzsics</w:t>
      </w:r>
      <w:proofErr w:type="spellEnd"/>
      <w:r w:rsidR="00F82AEC" w:rsidRPr="00F82AEC">
        <w:rPr>
          <w:rFonts w:asciiTheme="minorHAnsi" w:hAnsiTheme="minorHAnsi" w:cstheme="minorHAnsi"/>
          <w:bCs/>
          <w:sz w:val="20"/>
          <w:szCs w:val="20"/>
        </w:rPr>
        <w:t xml:space="preserve"> László</w:t>
      </w:r>
    </w:p>
    <w:p w14:paraId="1A1A6CD7" w14:textId="1DA20809" w:rsidR="00BC4203" w:rsidRPr="00F82AEC" w:rsidRDefault="00BC4203" w:rsidP="00F82AEC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82AEC">
        <w:rPr>
          <w:rFonts w:asciiTheme="minorHAnsi" w:hAnsiTheme="minorHAnsi" w:cstheme="minorHAnsi"/>
          <w:bCs/>
          <w:sz w:val="20"/>
          <w:szCs w:val="20"/>
        </w:rPr>
        <w:t>felelős műszaki vezető</w:t>
      </w:r>
      <w:r w:rsidR="00F82AEC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F82AEC" w:rsidRPr="00F82AEC">
        <w:rPr>
          <w:rFonts w:asciiTheme="minorHAnsi" w:hAnsiTheme="minorHAnsi" w:cstheme="minorHAnsi"/>
          <w:bCs/>
          <w:sz w:val="20"/>
          <w:szCs w:val="20"/>
        </w:rPr>
        <w:t>Péntek Tibor</w:t>
      </w:r>
    </w:p>
    <w:p w14:paraId="02CE46E8" w14:textId="331CECA8" w:rsidR="00BC4203" w:rsidRPr="00F82AEC" w:rsidRDefault="00BC4203" w:rsidP="00F82AEC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82AEC">
        <w:rPr>
          <w:rFonts w:asciiTheme="minorHAnsi" w:hAnsiTheme="minorHAnsi" w:cstheme="minorHAnsi"/>
          <w:bCs/>
          <w:sz w:val="20"/>
          <w:szCs w:val="20"/>
        </w:rPr>
        <w:t>főmérnök</w:t>
      </w:r>
      <w:r w:rsidR="00F82AEC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F82AEC" w:rsidRPr="00F82AEC">
        <w:rPr>
          <w:rFonts w:asciiTheme="minorHAnsi" w:hAnsiTheme="minorHAnsi" w:cstheme="minorHAnsi"/>
          <w:bCs/>
          <w:sz w:val="20"/>
          <w:szCs w:val="20"/>
        </w:rPr>
        <w:t>Kiss Ferenc</w:t>
      </w:r>
    </w:p>
    <w:p w14:paraId="3E82DABE" w14:textId="611E247B" w:rsidR="00BC4203" w:rsidRPr="00F82AEC" w:rsidRDefault="00BC4203" w:rsidP="00F82AEC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82AEC">
        <w:rPr>
          <w:rFonts w:asciiTheme="minorHAnsi" w:hAnsiTheme="minorHAnsi" w:cstheme="minorHAnsi"/>
          <w:bCs/>
          <w:sz w:val="20"/>
          <w:szCs w:val="20"/>
        </w:rPr>
        <w:t>építésvezető</w:t>
      </w:r>
      <w:r w:rsidR="00F82AEC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F82AEC" w:rsidRPr="00F82AEC">
        <w:rPr>
          <w:rFonts w:asciiTheme="minorHAnsi" w:hAnsiTheme="minorHAnsi" w:cstheme="minorHAnsi"/>
          <w:bCs/>
          <w:sz w:val="20"/>
          <w:szCs w:val="20"/>
        </w:rPr>
        <w:t>Pintér Balázs</w:t>
      </w:r>
    </w:p>
    <w:bookmarkEnd w:id="3"/>
    <w:p w14:paraId="7560572F" w14:textId="77777777" w:rsidR="00F63803" w:rsidRDefault="00F63803" w:rsidP="00F63803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r</w:t>
      </w:r>
      <w:r w:rsidRPr="00F63803">
        <w:rPr>
          <w:rFonts w:asciiTheme="minorHAnsi" w:hAnsiTheme="minorHAnsi" w:cstheme="minorHAnsi"/>
          <w:bCs/>
          <w:sz w:val="20"/>
          <w:szCs w:val="20"/>
        </w:rPr>
        <w:t>estaurátorok: Lángi József, B. Juhász Györgyi, Somogyi Márton, Fabók Balázs, Asztalos György</w:t>
      </w:r>
    </w:p>
    <w:p w14:paraId="0BFD9C77" w14:textId="77777777" w:rsidR="00F63803" w:rsidRPr="00F63803" w:rsidRDefault="00F63803" w:rsidP="00F63803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m</w:t>
      </w:r>
      <w:r w:rsidRPr="00F63803">
        <w:rPr>
          <w:rFonts w:asciiTheme="minorHAnsi" w:hAnsiTheme="minorHAnsi" w:cstheme="minorHAnsi"/>
          <w:bCs/>
          <w:sz w:val="20"/>
          <w:szCs w:val="20"/>
        </w:rPr>
        <w:t>űemléki felügyelő: Klaniczay Péter</w:t>
      </w:r>
    </w:p>
    <w:p w14:paraId="786F24BA" w14:textId="77777777" w:rsidR="00D452F3" w:rsidRPr="00F82AEC" w:rsidRDefault="00D452F3" w:rsidP="00F82AEC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1F21052" w14:textId="77777777" w:rsidR="00D452F3" w:rsidRPr="00F82AEC" w:rsidRDefault="00D452F3" w:rsidP="00F82AEC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6BF9083" w14:textId="77777777" w:rsidR="00EF3F2B" w:rsidRPr="00F82AEC" w:rsidRDefault="00EF3F2B" w:rsidP="00F82AEC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4A8E61C" w14:textId="6125C8E4" w:rsidR="00D452F3" w:rsidRDefault="00D452F3" w:rsidP="00F82AE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82AEC">
        <w:rPr>
          <w:rFonts w:asciiTheme="minorHAnsi" w:hAnsiTheme="minorHAnsi" w:cstheme="minorHAnsi"/>
          <w:b/>
          <w:sz w:val="20"/>
          <w:szCs w:val="20"/>
        </w:rPr>
        <w:t xml:space="preserve">Az </w:t>
      </w:r>
      <w:commentRangeStart w:id="4"/>
      <w:r w:rsidRPr="00F82AEC">
        <w:rPr>
          <w:rFonts w:asciiTheme="minorHAnsi" w:hAnsiTheme="minorHAnsi" w:cstheme="minorHAnsi"/>
          <w:b/>
          <w:sz w:val="20"/>
          <w:szCs w:val="20"/>
        </w:rPr>
        <w:t>ingatlanfejlesztés koncepciója</w:t>
      </w:r>
      <w:commentRangeEnd w:id="4"/>
      <w:r w:rsidR="00E758B1">
        <w:rPr>
          <w:rStyle w:val="Jegyzethivatkozs"/>
        </w:rPr>
        <w:commentReference w:id="4"/>
      </w:r>
      <w:r w:rsidR="00F82AEC">
        <w:rPr>
          <w:rFonts w:asciiTheme="minorHAnsi" w:hAnsiTheme="minorHAnsi" w:cstheme="minorHAnsi"/>
          <w:b/>
          <w:sz w:val="20"/>
          <w:szCs w:val="20"/>
        </w:rPr>
        <w:t>:</w:t>
      </w:r>
    </w:p>
    <w:p w14:paraId="0198CF37" w14:textId="5E52122C" w:rsidR="00F82AEC" w:rsidRDefault="00F82AEC" w:rsidP="00E758B1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D36F3EF" w14:textId="43573AE8" w:rsidR="00656EFB" w:rsidRDefault="00656EFB" w:rsidP="00E758B1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5" w:name="_Hlk50708365"/>
    </w:p>
    <w:p w14:paraId="7A850F8E" w14:textId="5D56892E" w:rsidR="00656EFB" w:rsidRDefault="00656EFB" w:rsidP="004107FA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07FA">
        <w:rPr>
          <w:rFonts w:asciiTheme="minorHAnsi" w:hAnsiTheme="minorHAnsi" w:cstheme="minorHAnsi"/>
          <w:bCs/>
          <w:sz w:val="20"/>
          <w:szCs w:val="20"/>
        </w:rPr>
        <w:t xml:space="preserve">A fejlesztés egy városképi szempontból kiemelten fontos, országos védettségű műemlék, </w:t>
      </w:r>
      <w:r w:rsidR="00F00647" w:rsidRPr="004107FA">
        <w:rPr>
          <w:rFonts w:asciiTheme="minorHAnsi" w:hAnsiTheme="minorHAnsi" w:cstheme="minorHAnsi"/>
          <w:bCs/>
          <w:sz w:val="20"/>
          <w:szCs w:val="20"/>
        </w:rPr>
        <w:t xml:space="preserve">az </w:t>
      </w:r>
      <w:r w:rsidRPr="004107FA">
        <w:rPr>
          <w:rFonts w:asciiTheme="minorHAnsi" w:hAnsiTheme="minorHAnsi" w:cstheme="minorHAnsi"/>
          <w:bCs/>
          <w:sz w:val="20"/>
          <w:szCs w:val="20"/>
        </w:rPr>
        <w:t>egykori</w:t>
      </w:r>
      <w:r w:rsidR="00F00647" w:rsidRPr="004107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107FA">
        <w:rPr>
          <w:rFonts w:asciiTheme="minorHAnsi" w:hAnsiTheme="minorHAnsi" w:cstheme="minorHAnsi"/>
          <w:bCs/>
          <w:sz w:val="20"/>
          <w:szCs w:val="20"/>
        </w:rPr>
        <w:t xml:space="preserve">gödöllői </w:t>
      </w:r>
      <w:r w:rsidR="00F00647" w:rsidRPr="004107FA">
        <w:rPr>
          <w:rFonts w:asciiTheme="minorHAnsi" w:hAnsiTheme="minorHAnsi" w:cstheme="minorHAnsi"/>
          <w:bCs/>
          <w:sz w:val="20"/>
          <w:szCs w:val="20"/>
        </w:rPr>
        <w:t>kastély</w:t>
      </w:r>
      <w:r w:rsidR="004107FA" w:rsidRPr="004107FA">
        <w:rPr>
          <w:rFonts w:asciiTheme="minorHAnsi" w:hAnsiTheme="minorHAnsi" w:cstheme="minorHAnsi"/>
          <w:bCs/>
          <w:sz w:val="20"/>
          <w:szCs w:val="20"/>
        </w:rPr>
        <w:t>-</w:t>
      </w:r>
      <w:r w:rsidRPr="004107FA">
        <w:rPr>
          <w:rFonts w:asciiTheme="minorHAnsi" w:hAnsiTheme="minorHAnsi" w:cstheme="minorHAnsi"/>
          <w:bCs/>
          <w:sz w:val="20"/>
          <w:szCs w:val="20"/>
        </w:rPr>
        <w:t>uradal</w:t>
      </w:r>
      <w:r w:rsidR="00F00647" w:rsidRPr="004107FA">
        <w:rPr>
          <w:rFonts w:asciiTheme="minorHAnsi" w:hAnsiTheme="minorHAnsi" w:cstheme="minorHAnsi"/>
          <w:bCs/>
          <w:sz w:val="20"/>
          <w:szCs w:val="20"/>
        </w:rPr>
        <w:t>omhoz tartozó</w:t>
      </w:r>
      <w:r w:rsidRPr="004107FA">
        <w:rPr>
          <w:rFonts w:asciiTheme="minorHAnsi" w:hAnsiTheme="minorHAnsi" w:cstheme="minorHAnsi"/>
          <w:bCs/>
          <w:sz w:val="20"/>
          <w:szCs w:val="20"/>
        </w:rPr>
        <w:t xml:space="preserve"> Várkapitányi lak pusztulástól való megmentését, teljes körű műemléki helyreállítását, műszaki megújítását és kult</w:t>
      </w:r>
      <w:r w:rsidR="00922056" w:rsidRPr="004107FA">
        <w:rPr>
          <w:rFonts w:asciiTheme="minorHAnsi" w:hAnsiTheme="minorHAnsi" w:cstheme="minorHAnsi"/>
          <w:bCs/>
          <w:sz w:val="20"/>
          <w:szCs w:val="20"/>
        </w:rPr>
        <w:t>u</w:t>
      </w:r>
      <w:r w:rsidRPr="004107FA">
        <w:rPr>
          <w:rFonts w:asciiTheme="minorHAnsi" w:hAnsiTheme="minorHAnsi" w:cstheme="minorHAnsi"/>
          <w:bCs/>
          <w:sz w:val="20"/>
          <w:szCs w:val="20"/>
        </w:rPr>
        <w:t>rális, illetve rendezvény</w:t>
      </w:r>
      <w:r w:rsidR="00922056" w:rsidRPr="004107FA">
        <w:rPr>
          <w:rFonts w:asciiTheme="minorHAnsi" w:hAnsiTheme="minorHAnsi" w:cstheme="minorHAnsi"/>
          <w:bCs/>
          <w:sz w:val="20"/>
          <w:szCs w:val="20"/>
        </w:rPr>
        <w:t xml:space="preserve">helyszínként </w:t>
      </w:r>
      <w:r w:rsidRPr="004107FA">
        <w:rPr>
          <w:rFonts w:asciiTheme="minorHAnsi" w:hAnsiTheme="minorHAnsi" w:cstheme="minorHAnsi"/>
          <w:bCs/>
          <w:sz w:val="20"/>
          <w:szCs w:val="20"/>
        </w:rPr>
        <w:t xml:space="preserve">való hasznosítását célozta meg.  </w:t>
      </w:r>
    </w:p>
    <w:p w14:paraId="3BDA0976" w14:textId="77777777" w:rsidR="004107FA" w:rsidRPr="004107FA" w:rsidRDefault="004107FA" w:rsidP="004107FA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9CFBB3D" w14:textId="77777777" w:rsidR="004107FA" w:rsidRDefault="00656EFB" w:rsidP="004107FA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07FA">
        <w:rPr>
          <w:rFonts w:asciiTheme="minorHAnsi" w:hAnsiTheme="minorHAnsi" w:cstheme="minorHAnsi"/>
          <w:bCs/>
          <w:sz w:val="20"/>
          <w:szCs w:val="20"/>
        </w:rPr>
        <w:t xml:space="preserve">Gödöllő Város Önkormányzata 2010-ben vásárolta meg az akkor már romos épületet, </w:t>
      </w:r>
      <w:r w:rsidR="00922056" w:rsidRPr="004107FA">
        <w:rPr>
          <w:rFonts w:asciiTheme="minorHAnsi" w:hAnsiTheme="minorHAnsi" w:cstheme="minorHAnsi"/>
          <w:bCs/>
          <w:sz w:val="20"/>
          <w:szCs w:val="20"/>
        </w:rPr>
        <w:t>ami</w:t>
      </w:r>
      <w:r w:rsidRPr="004107FA">
        <w:rPr>
          <w:rFonts w:asciiTheme="minorHAnsi" w:hAnsiTheme="minorHAnsi" w:cstheme="minorHAnsi"/>
          <w:bCs/>
          <w:sz w:val="20"/>
          <w:szCs w:val="20"/>
        </w:rPr>
        <w:t xml:space="preserve"> a királyi kastély előterében állva, már-már szégyenfoltja lett a városnak</w:t>
      </w:r>
      <w:r w:rsidR="004107FA" w:rsidRPr="004107FA">
        <w:rPr>
          <w:rFonts w:asciiTheme="minorHAnsi" w:hAnsiTheme="minorHAnsi" w:cstheme="minorHAnsi"/>
          <w:bCs/>
          <w:sz w:val="20"/>
          <w:szCs w:val="20"/>
        </w:rPr>
        <w:t xml:space="preserve">, és </w:t>
      </w:r>
      <w:r w:rsidRPr="004107FA">
        <w:rPr>
          <w:rFonts w:asciiTheme="minorHAnsi" w:hAnsiTheme="minorHAnsi" w:cstheme="minorHAnsi"/>
          <w:bCs/>
          <w:sz w:val="20"/>
          <w:szCs w:val="20"/>
        </w:rPr>
        <w:t>a helyi közösség érdeklődésének fókuszában állt. A felújítás egyes fázisait ezért többször is látogathatóvá tettük</w:t>
      </w:r>
      <w:r w:rsidR="00922056" w:rsidRPr="004107FA">
        <w:rPr>
          <w:rFonts w:asciiTheme="minorHAnsi" w:hAnsiTheme="minorHAnsi" w:cstheme="minorHAnsi"/>
          <w:bCs/>
          <w:sz w:val="20"/>
          <w:szCs w:val="20"/>
        </w:rPr>
        <w:t xml:space="preserve">, így </w:t>
      </w:r>
      <w:r w:rsidR="00F00647" w:rsidRPr="004107FA">
        <w:rPr>
          <w:rFonts w:asciiTheme="minorHAnsi" w:hAnsiTheme="minorHAnsi" w:cstheme="minorHAnsi"/>
          <w:bCs/>
          <w:sz w:val="20"/>
          <w:szCs w:val="20"/>
        </w:rPr>
        <w:t xml:space="preserve">a 9 év munkája során kibontakozó, gyönyörűen rehabilitált épület </w:t>
      </w:r>
      <w:r w:rsidRPr="004107FA">
        <w:rPr>
          <w:rFonts w:asciiTheme="minorHAnsi" w:hAnsiTheme="minorHAnsi" w:cstheme="minorHAnsi"/>
          <w:bCs/>
          <w:sz w:val="20"/>
          <w:szCs w:val="20"/>
        </w:rPr>
        <w:t>példája alkalmassá vált a közösség szemléletformálásá</w:t>
      </w:r>
      <w:r w:rsidR="00F00647" w:rsidRPr="004107FA">
        <w:rPr>
          <w:rFonts w:asciiTheme="minorHAnsi" w:hAnsiTheme="minorHAnsi" w:cstheme="minorHAnsi"/>
          <w:bCs/>
          <w:sz w:val="20"/>
          <w:szCs w:val="20"/>
        </w:rPr>
        <w:t>ra</w:t>
      </w:r>
      <w:r w:rsidRPr="004107FA">
        <w:rPr>
          <w:rFonts w:asciiTheme="minorHAnsi" w:hAnsiTheme="minorHAnsi" w:cstheme="minorHAnsi"/>
          <w:bCs/>
          <w:sz w:val="20"/>
          <w:szCs w:val="20"/>
        </w:rPr>
        <w:t>, hirdetve az épített örökség megmentésének fontosságát.</w:t>
      </w:r>
    </w:p>
    <w:p w14:paraId="5A4F49B4" w14:textId="36A9C3F7" w:rsidR="00656EFB" w:rsidRPr="004107FA" w:rsidRDefault="00656EFB" w:rsidP="004107FA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07FA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E9FAC3B" w14:textId="4738D49D" w:rsidR="00922056" w:rsidRPr="00F00647" w:rsidRDefault="00922056" w:rsidP="004107FA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07FA">
        <w:rPr>
          <w:rFonts w:asciiTheme="minorHAnsi" w:hAnsiTheme="minorHAnsi" w:cstheme="minorHAnsi"/>
          <w:bCs/>
          <w:sz w:val="20"/>
          <w:szCs w:val="20"/>
        </w:rPr>
        <w:t>A</w:t>
      </w:r>
      <w:r w:rsidR="00656EFB" w:rsidRPr="004107FA">
        <w:rPr>
          <w:rFonts w:asciiTheme="minorHAnsi" w:hAnsiTheme="minorHAnsi" w:cstheme="minorHAnsi"/>
          <w:bCs/>
          <w:sz w:val="20"/>
          <w:szCs w:val="20"/>
        </w:rPr>
        <w:t xml:space="preserve"> Várkapitányi lak</w:t>
      </w:r>
      <w:r w:rsidRPr="004107FA">
        <w:rPr>
          <w:rFonts w:asciiTheme="minorHAnsi" w:hAnsiTheme="minorHAnsi" w:cstheme="minorHAnsi"/>
          <w:bCs/>
          <w:sz w:val="20"/>
          <w:szCs w:val="20"/>
        </w:rPr>
        <w:t xml:space="preserve"> kívül-belül megszépült</w:t>
      </w:r>
      <w:r w:rsidR="004107FA" w:rsidRPr="004107FA">
        <w:rPr>
          <w:rFonts w:asciiTheme="minorHAnsi" w:hAnsiTheme="minorHAnsi" w:cstheme="minorHAnsi"/>
          <w:bCs/>
          <w:sz w:val="20"/>
          <w:szCs w:val="20"/>
        </w:rPr>
        <w:t>, nagyrészt önkormányzati önerőből helyreállított épülete</w:t>
      </w:r>
      <w:r w:rsidR="00656EFB" w:rsidRPr="004107FA">
        <w:rPr>
          <w:rFonts w:asciiTheme="minorHAnsi" w:hAnsiTheme="minorHAnsi" w:cstheme="minorHAnsi"/>
          <w:bCs/>
          <w:sz w:val="20"/>
          <w:szCs w:val="20"/>
        </w:rPr>
        <w:t xml:space="preserve"> rugalmasan, sokszínűen használható</w:t>
      </w:r>
      <w:r w:rsidR="004107FA">
        <w:rPr>
          <w:rFonts w:asciiTheme="minorHAnsi" w:hAnsiTheme="minorHAnsi" w:cstheme="minorHAnsi"/>
          <w:bCs/>
          <w:sz w:val="20"/>
          <w:szCs w:val="20"/>
        </w:rPr>
        <w:t>vá</w:t>
      </w:r>
      <w:r w:rsidRPr="004107FA">
        <w:rPr>
          <w:rFonts w:asciiTheme="minorHAnsi" w:hAnsiTheme="minorHAnsi" w:cstheme="minorHAnsi"/>
          <w:bCs/>
          <w:sz w:val="20"/>
          <w:szCs w:val="20"/>
        </w:rPr>
        <w:t>, a nagyközönség számára folyamatosan hozzáférhetővé vált, és a város szándékai szerint a tágabb fizikai és társadalmi térre is hatással lesz</w:t>
      </w:r>
      <w:r w:rsidR="00F00647" w:rsidRPr="004107FA">
        <w:rPr>
          <w:rFonts w:asciiTheme="minorHAnsi" w:hAnsiTheme="minorHAnsi" w:cstheme="minorHAnsi"/>
          <w:bCs/>
          <w:sz w:val="20"/>
          <w:szCs w:val="20"/>
        </w:rPr>
        <w:t>.</w:t>
      </w:r>
    </w:p>
    <w:bookmarkEnd w:id="5"/>
    <w:p w14:paraId="0B4D0F33" w14:textId="264CD08D" w:rsidR="00F82AEC" w:rsidRDefault="00F82AEC" w:rsidP="00F82AEC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bookmarkEnd w:id="0"/>
    <w:sectPr w:rsidR="00F82AE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Róhr Anita" w:date="2020-09-11T09:18:00Z" w:initials="RA">
    <w:p w14:paraId="249C23F0" w14:textId="756FF8F1" w:rsidR="00E758B1" w:rsidRPr="00E758B1" w:rsidRDefault="00E758B1">
      <w:pPr>
        <w:pStyle w:val="Jegyzetszveg"/>
        <w:rPr>
          <w:rFonts w:asciiTheme="minorHAnsi" w:hAnsiTheme="minorHAnsi"/>
        </w:rPr>
      </w:pPr>
      <w:r w:rsidRPr="00E758B1">
        <w:rPr>
          <w:rStyle w:val="Jegyzethivatkozs"/>
          <w:rFonts w:asciiTheme="minorHAnsi" w:hAnsiTheme="minorHAnsi"/>
          <w:sz w:val="20"/>
          <w:szCs w:val="20"/>
        </w:rPr>
        <w:annotationRef/>
      </w:r>
      <w:proofErr w:type="spellStart"/>
      <w:r w:rsidRPr="00E758B1">
        <w:rPr>
          <w:rFonts w:asciiTheme="minorHAnsi" w:hAnsiTheme="minorHAnsi"/>
        </w:rPr>
        <w:t>word</w:t>
      </w:r>
      <w:proofErr w:type="spellEnd"/>
      <w:r w:rsidRPr="00E758B1">
        <w:rPr>
          <w:rFonts w:asciiTheme="minorHAnsi" w:hAnsiTheme="minorHAnsi"/>
        </w:rPr>
        <w:t xml:space="preserve"> formátumban kell beadni</w:t>
      </w:r>
    </w:p>
  </w:comment>
  <w:comment w:id="4" w:author="Róhr Anita" w:date="2020-09-11T09:16:00Z" w:initials="RA">
    <w:p w14:paraId="6FAD3D73" w14:textId="77777777" w:rsidR="00E758B1" w:rsidRDefault="00E758B1" w:rsidP="00E758B1">
      <w:pPr>
        <w:ind w:left="720"/>
        <w:jc w:val="both"/>
        <w:rPr>
          <w:rFonts w:asciiTheme="minorHAnsi" w:hAnsiTheme="minorHAnsi"/>
          <w:bCs/>
          <w:sz w:val="20"/>
          <w:szCs w:val="20"/>
        </w:rPr>
      </w:pPr>
      <w:r>
        <w:rPr>
          <w:rStyle w:val="Jegyzethivatkozs"/>
        </w:rPr>
        <w:annotationRef/>
      </w:r>
      <w:r w:rsidRPr="00E758B1">
        <w:rPr>
          <w:rFonts w:asciiTheme="minorHAnsi" w:hAnsiTheme="minorHAnsi"/>
          <w:bCs/>
          <w:sz w:val="20"/>
          <w:szCs w:val="20"/>
        </w:rPr>
        <w:t>A rövid ismertető terjedelme maximum 1060 karakter (betű és szóköz összesen)</w:t>
      </w:r>
    </w:p>
    <w:p w14:paraId="2522F847" w14:textId="6A66FB71" w:rsidR="00E758B1" w:rsidRPr="00E758B1" w:rsidRDefault="00E758B1" w:rsidP="004107FA">
      <w:pPr>
        <w:ind w:left="720"/>
        <w:jc w:val="both"/>
        <w:rPr>
          <w:rFonts w:asciiTheme="minorHAnsi" w:hAnsiTheme="minorHAnsi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49C23F0" w15:done="0"/>
  <w15:commentEx w15:paraId="2522F84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5BF60" w16cex:dateUtc="2020-09-11T07:18:00Z"/>
  <w16cex:commentExtensible w16cex:durableId="2305BF05" w16cex:dateUtc="2020-09-11T07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9C23F0" w16cid:durableId="2305BF60"/>
  <w16cid:commentId w16cid:paraId="2522F847" w16cid:durableId="2305BF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EC19C" w14:textId="77777777" w:rsidR="00BC1004" w:rsidRDefault="00BC1004" w:rsidP="00BC1004">
      <w:r>
        <w:separator/>
      </w:r>
    </w:p>
  </w:endnote>
  <w:endnote w:type="continuationSeparator" w:id="0">
    <w:p w14:paraId="6CC370BA" w14:textId="77777777" w:rsidR="00BC1004" w:rsidRDefault="00BC1004" w:rsidP="00BC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7986E" w14:textId="77777777" w:rsidR="00BC1004" w:rsidRDefault="00BC1004" w:rsidP="00BC1004">
      <w:r>
        <w:separator/>
      </w:r>
    </w:p>
  </w:footnote>
  <w:footnote w:type="continuationSeparator" w:id="0">
    <w:p w14:paraId="548DE709" w14:textId="77777777" w:rsidR="00BC1004" w:rsidRDefault="00BC1004" w:rsidP="00BC1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DC8DA" w14:textId="0D180E10" w:rsidR="00BC1004" w:rsidRDefault="00BC1004" w:rsidP="00BC1004">
    <w:pPr>
      <w:pStyle w:val="lfej"/>
      <w:jc w:val="right"/>
      <w:rPr>
        <w:rFonts w:asciiTheme="minorHAnsi" w:hAnsiTheme="minorHAnsi" w:cstheme="minorHAnsi"/>
        <w:spacing w:val="-4"/>
        <w:sz w:val="20"/>
        <w:szCs w:val="20"/>
      </w:rPr>
    </w:pPr>
    <w:r w:rsidRPr="00DE3C92">
      <w:rPr>
        <w:rFonts w:asciiTheme="minorHAnsi" w:hAnsiTheme="minorHAnsi" w:cstheme="minorHAnsi"/>
        <w:spacing w:val="-4"/>
        <w:sz w:val="20"/>
        <w:szCs w:val="20"/>
      </w:rPr>
      <w:t>XXII. Magyar Ingatlanfejlesz</w:t>
    </w:r>
    <w:r w:rsidR="001A5C81">
      <w:rPr>
        <w:rFonts w:asciiTheme="minorHAnsi" w:hAnsiTheme="minorHAnsi" w:cstheme="minorHAnsi"/>
        <w:spacing w:val="-4"/>
        <w:sz w:val="20"/>
        <w:szCs w:val="20"/>
      </w:rPr>
      <w:t>t</w:t>
    </w:r>
    <w:r w:rsidRPr="00DE3C92">
      <w:rPr>
        <w:rFonts w:asciiTheme="minorHAnsi" w:hAnsiTheme="minorHAnsi" w:cstheme="minorHAnsi"/>
        <w:spacing w:val="-4"/>
        <w:sz w:val="20"/>
        <w:szCs w:val="20"/>
      </w:rPr>
      <w:t>ési Nívódíj Pál</w:t>
    </w:r>
    <w:r>
      <w:rPr>
        <w:rFonts w:asciiTheme="minorHAnsi" w:hAnsiTheme="minorHAnsi" w:cstheme="minorHAnsi"/>
        <w:spacing w:val="-4"/>
        <w:sz w:val="20"/>
        <w:szCs w:val="20"/>
      </w:rPr>
      <w:t>y</w:t>
    </w:r>
    <w:r w:rsidRPr="00DE3C92">
      <w:rPr>
        <w:rFonts w:asciiTheme="minorHAnsi" w:hAnsiTheme="minorHAnsi" w:cstheme="minorHAnsi"/>
        <w:spacing w:val="-4"/>
        <w:sz w:val="20"/>
        <w:szCs w:val="20"/>
      </w:rPr>
      <w:t>ázat</w:t>
    </w:r>
  </w:p>
  <w:p w14:paraId="092F2A31" w14:textId="77777777" w:rsidR="00BC1004" w:rsidRPr="004257BD" w:rsidRDefault="00BC1004" w:rsidP="00BC1004">
    <w:pPr>
      <w:pStyle w:val="lfej"/>
      <w:rPr>
        <w:rFonts w:asciiTheme="minorHAnsi" w:hAnsiTheme="minorHAnsi" w:cstheme="minorHAnsi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GÖDÖLLŐI VÁRKAPITÁNYI LAK MŰEMLÉKI HELYREÁLLÍTÁSA</w:t>
    </w:r>
  </w:p>
  <w:p w14:paraId="717248DA" w14:textId="77777777" w:rsidR="00BC1004" w:rsidRDefault="00BC1004" w:rsidP="00BC1004">
    <w:pPr>
      <w:pStyle w:val="lfej"/>
      <w:rPr>
        <w:rFonts w:asciiTheme="minorHAnsi" w:hAnsiTheme="minorHAnsi" w:cstheme="minorHAnsi"/>
        <w:spacing w:val="-4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egy veszélyeztetett műemlék megmentése és hasznosítása</w:t>
    </w:r>
  </w:p>
  <w:p w14:paraId="4861D618" w14:textId="77777777" w:rsidR="00BC1004" w:rsidRPr="004257BD" w:rsidRDefault="00BC1004" w:rsidP="00BC1004">
    <w:pPr>
      <w:pStyle w:val="lfej"/>
      <w:rPr>
        <w:rFonts w:asciiTheme="minorHAnsi" w:hAnsiTheme="minorHAnsi" w:cstheme="minorHAnsi"/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óhr Anita">
    <w15:presenceInfo w15:providerId="AD" w15:userId="S-1-5-21-635902477-4125568514-215896322-1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3"/>
    <w:rsid w:val="00000DA7"/>
    <w:rsid w:val="0007069D"/>
    <w:rsid w:val="00141E9D"/>
    <w:rsid w:val="00190304"/>
    <w:rsid w:val="001A5C81"/>
    <w:rsid w:val="003232EA"/>
    <w:rsid w:val="003A140F"/>
    <w:rsid w:val="004107FA"/>
    <w:rsid w:val="005D5284"/>
    <w:rsid w:val="00656EFB"/>
    <w:rsid w:val="006A2CF0"/>
    <w:rsid w:val="006A6D07"/>
    <w:rsid w:val="007C3654"/>
    <w:rsid w:val="009048B5"/>
    <w:rsid w:val="00922056"/>
    <w:rsid w:val="00A8525C"/>
    <w:rsid w:val="00A92676"/>
    <w:rsid w:val="00AB6C02"/>
    <w:rsid w:val="00B6191C"/>
    <w:rsid w:val="00BC1004"/>
    <w:rsid w:val="00BC4203"/>
    <w:rsid w:val="00C85B86"/>
    <w:rsid w:val="00D05DBF"/>
    <w:rsid w:val="00D452F3"/>
    <w:rsid w:val="00DB68C5"/>
    <w:rsid w:val="00E758B1"/>
    <w:rsid w:val="00EF3F2B"/>
    <w:rsid w:val="00F00647"/>
    <w:rsid w:val="00F63803"/>
    <w:rsid w:val="00F8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FF56"/>
  <w15:chartTrackingRefBased/>
  <w15:docId w15:val="{7AF76790-21A1-4D53-84BD-1DB1FB8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5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link w:val="Cmsor4Char"/>
    <w:uiPriority w:val="9"/>
    <w:qFormat/>
    <w:rsid w:val="00656EFB"/>
    <w:pPr>
      <w:spacing w:beforeAutospacing="1" w:after="160" w:afterAutospacing="1"/>
      <w:outlineLvl w:val="3"/>
    </w:pPr>
    <w:rPr>
      <w:b/>
      <w:bCs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9048B5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E758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758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758B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758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758B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58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58B1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10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100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C10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100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qFormat/>
    <w:rsid w:val="00656EFB"/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Gönczi</dc:creator>
  <cp:keywords/>
  <dc:description/>
  <cp:lastModifiedBy>Kovács Gergő Péter</cp:lastModifiedBy>
  <cp:revision>3</cp:revision>
  <dcterms:created xsi:type="dcterms:W3CDTF">2020-09-22T09:59:00Z</dcterms:created>
  <dcterms:modified xsi:type="dcterms:W3CDTF">2020-09-23T12:54:00Z</dcterms:modified>
</cp:coreProperties>
</file>